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99" w:rsidRPr="00950D1E" w:rsidRDefault="00950D1E">
      <w:pPr>
        <w:rPr>
          <w:b/>
        </w:rPr>
      </w:pPr>
      <w:r w:rsidRPr="00950D1E"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91B2C" wp14:editId="3BC45E7F">
                <wp:simplePos x="0" y="0"/>
                <wp:positionH relativeFrom="column">
                  <wp:posOffset>1491615</wp:posOffset>
                </wp:positionH>
                <wp:positionV relativeFrom="paragraph">
                  <wp:posOffset>-433070</wp:posOffset>
                </wp:positionV>
                <wp:extent cx="2600325" cy="390525"/>
                <wp:effectExtent l="0" t="0" r="28575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88" w:rsidRDefault="00C06388" w:rsidP="00C06388">
                            <w:pPr>
                              <w:jc w:val="center"/>
                            </w:pPr>
                            <w:r>
                              <w:t>GUIA DE EJERCICIOS NOMENCLATURA DE COMPUESTOS ORGÁNICOS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26" type="#_x0000_t202" style="position:absolute;margin-left:117.45pt;margin-top:-34.1pt;width:204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" fillcolor="white [3201]" strokeweight=".5pt">
                <v:textbox>
                  <w:txbxContent>
                    <w:p w:rsidR="00C06388" w:rsidRDefault="00C06388" w:rsidP="00C06388">
                      <w:pPr>
                        <w:jc w:val="center"/>
                      </w:pPr>
                      <w:r>
                        <w:t>GUIA DE EJERCICIOS NOMENCLATURA DE COMPUESTOS ORGÁNICOS</w:t>
                      </w:r>
                    </w:p>
                  </w:txbxContent>
                </v:textbox>
              </v:shape>
            </w:pict>
          </mc:Fallback>
        </mc:AlternateContent>
      </w:r>
      <w:r w:rsidRPr="00950D1E">
        <w:rPr>
          <w:b/>
        </w:rPr>
        <w:t>COMPUESTOS CÍCLICOS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D501BE" w:rsidTr="00D72699">
        <w:trPr>
          <w:trHeight w:val="763"/>
        </w:trPr>
        <w:tc>
          <w:tcPr>
            <w:tcW w:w="3544" w:type="dxa"/>
            <w:vAlign w:val="center"/>
          </w:tcPr>
          <w:p w:rsidR="00CD6F85" w:rsidRPr="00D501BE" w:rsidRDefault="00D501BE" w:rsidP="00D72699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43D86C5C" wp14:editId="60C1D2AC">
                  <wp:extent cx="428625" cy="7239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Pr="00D501BE" w:rsidRDefault="00D501BE" w:rsidP="00D72699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06BBF4BE" wp14:editId="73A8D1D8">
                  <wp:extent cx="866775" cy="8763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Pr="00D501BE" w:rsidRDefault="00D501BE" w:rsidP="00D72699">
            <w:pPr>
              <w:spacing w:before="20" w:after="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E874DD8" wp14:editId="17C23369">
                  <wp:extent cx="333375" cy="5524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BE" w:rsidTr="00D72699">
        <w:trPr>
          <w:trHeight w:val="330"/>
        </w:trPr>
        <w:tc>
          <w:tcPr>
            <w:tcW w:w="3544" w:type="dxa"/>
            <w:vAlign w:val="center"/>
          </w:tcPr>
          <w:p w:rsidR="00D501BE" w:rsidRPr="00D501BE" w:rsidRDefault="00D501BE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501BE" w:rsidRPr="00D501BE" w:rsidRDefault="00D501BE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501BE" w:rsidRDefault="00D501BE" w:rsidP="00D72699">
            <w:pPr>
              <w:jc w:val="center"/>
            </w:pPr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790CCB41" wp14:editId="7ADE7E50">
                  <wp:extent cx="146685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44A0B8A0" wp14:editId="64D7ABD0">
                  <wp:extent cx="1257300" cy="9715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0E734A9" wp14:editId="00DC1908">
                  <wp:extent cx="876300" cy="762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Default="00D501BE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501BE" w:rsidRDefault="00D501BE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501BE" w:rsidRDefault="00D501BE" w:rsidP="00D72699">
            <w:pPr>
              <w:jc w:val="center"/>
            </w:pPr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2202F9CE" wp14:editId="67362A00">
                  <wp:extent cx="1304925" cy="8858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>
              <w:object w:dxaOrig="2045" w:dyaOrig="1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90.75pt" o:ole="">
                  <v:imagedata r:id="rId13" o:title=""/>
                </v:shape>
                <o:OLEObject Type="Embed" ProgID="ACD.ChemSketch.20" ShapeID="_x0000_i1025" DrawAspect="Content" ObjectID="_1378584538" r:id="rId14"/>
              </w:object>
            </w:r>
          </w:p>
        </w:tc>
        <w:tc>
          <w:tcPr>
            <w:tcW w:w="3544" w:type="dxa"/>
            <w:vAlign w:val="center"/>
          </w:tcPr>
          <w:p w:rsidR="00D501BE" w:rsidRDefault="00D501BE" w:rsidP="00D501BE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23F63DDC" wp14:editId="38AFDE10">
                  <wp:extent cx="1247775" cy="5143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BE" w:rsidTr="00D501BE">
        <w:tc>
          <w:tcPr>
            <w:tcW w:w="3544" w:type="dxa"/>
            <w:vAlign w:val="center"/>
          </w:tcPr>
          <w:p w:rsidR="00D501BE" w:rsidRPr="00D501BE" w:rsidRDefault="00D501BE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501BE" w:rsidRDefault="00D501BE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D501BE" w:rsidRDefault="00D501BE" w:rsidP="00D72699">
            <w:pPr>
              <w:jc w:val="center"/>
            </w:pP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Pr="00D501BE" w:rsidRDefault="00912759" w:rsidP="0054412C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4ACE1477" wp14:editId="5EF3F22B">
                  <wp:extent cx="428625" cy="466725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Pr="00D501BE" w:rsidRDefault="00912759" w:rsidP="0054412C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4F9E4CC3" wp14:editId="06F3B953">
                  <wp:extent cx="428625" cy="7810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Pr="00D501BE" w:rsidRDefault="00912759" w:rsidP="0054412C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4F194885" wp14:editId="17FFE5F8">
                  <wp:extent cx="857250" cy="7810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Pr="00D501BE" w:rsidRDefault="00912759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12759" w:rsidRPr="00D501BE" w:rsidRDefault="00912759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12759" w:rsidRDefault="00912759" w:rsidP="00D72699">
            <w:pPr>
              <w:jc w:val="center"/>
            </w:pP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4ADB6AF" wp14:editId="27463D67">
                  <wp:extent cx="514350" cy="581025"/>
                  <wp:effectExtent l="0" t="0" r="0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 w:rsidRPr="00912759">
              <w:rPr>
                <w:noProof/>
                <w:lang w:eastAsia="es-ES"/>
              </w:rPr>
              <w:drawing>
                <wp:inline distT="0" distB="0" distL="0" distR="0" wp14:anchorId="4CAE6C7D" wp14:editId="5A84C99B">
                  <wp:extent cx="514350" cy="9239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912759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337231D" wp14:editId="654AE746">
                  <wp:extent cx="914400" cy="9334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Default="00912759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12759" w:rsidRDefault="00912759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12759" w:rsidRDefault="00912759" w:rsidP="00D72699">
            <w:pPr>
              <w:jc w:val="center"/>
            </w:pP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B456730" wp14:editId="60948915">
                  <wp:extent cx="390525" cy="333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D5BD328" wp14:editId="06C067EC">
                  <wp:extent cx="933450" cy="5143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912759" w:rsidRDefault="00912759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E5F79AA" wp14:editId="4FCB39AF">
                  <wp:extent cx="933450" cy="819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59" w:rsidTr="0054412C">
        <w:tc>
          <w:tcPr>
            <w:tcW w:w="3544" w:type="dxa"/>
            <w:vAlign w:val="center"/>
          </w:tcPr>
          <w:p w:rsidR="00912759" w:rsidRPr="00D501BE" w:rsidRDefault="00912759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12759" w:rsidRDefault="00912759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12759" w:rsidRDefault="00912759" w:rsidP="00D72699">
            <w:pPr>
              <w:jc w:val="center"/>
            </w:pPr>
          </w:p>
        </w:tc>
      </w:tr>
    </w:tbl>
    <w:p w:rsidR="00200BA3" w:rsidRDefault="00200BA3" w:rsidP="00200BA3"/>
    <w:p w:rsidR="002077F0" w:rsidRPr="00950D1E" w:rsidRDefault="00C06388" w:rsidP="00200BA3">
      <w:pPr>
        <w:rPr>
          <w:b/>
        </w:rPr>
      </w:pPr>
      <w:r w:rsidRPr="00950D1E">
        <w:rPr>
          <w:b/>
        </w:rPr>
        <w:t>COMPUESTOS AROMÁTICOS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077F0" w:rsidTr="0054412C">
        <w:tc>
          <w:tcPr>
            <w:tcW w:w="3544" w:type="dxa"/>
            <w:vAlign w:val="center"/>
          </w:tcPr>
          <w:p w:rsidR="002077F0" w:rsidRPr="00D501BE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F3C7BBE" wp14:editId="2E641C63">
                  <wp:extent cx="571500" cy="6477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Pr="00D501BE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9FB99B0" wp14:editId="5443D4B2">
                  <wp:extent cx="571500" cy="904875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Pr="00D501BE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FEE7F7C" wp14:editId="3B9D7D82">
                  <wp:extent cx="914400" cy="89535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Pr="00D501BE" w:rsidRDefault="002077F0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2077F0" w:rsidRPr="00D501BE" w:rsidRDefault="002077F0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2077F0" w:rsidRDefault="002077F0" w:rsidP="00D72699">
            <w:pPr>
              <w:jc w:val="center"/>
            </w:pP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6E801B" wp14:editId="4535602E">
                  <wp:extent cx="819150" cy="10287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BB78C6B" wp14:editId="3B92B831">
                  <wp:extent cx="1019175" cy="647700"/>
                  <wp:effectExtent l="0" t="0" r="952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6B1090B" wp14:editId="50B4AB49">
                  <wp:extent cx="1704975" cy="647700"/>
                  <wp:effectExtent l="0" t="0" r="9525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Default="002077F0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2077F0" w:rsidRDefault="002077F0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2077F0" w:rsidRDefault="002077F0" w:rsidP="00D72699">
            <w:pPr>
              <w:jc w:val="center"/>
            </w:pP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EC7AA83" wp14:editId="5CE55182">
                  <wp:extent cx="1257300" cy="942975"/>
                  <wp:effectExtent l="0" t="0" r="0" b="952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474D3F9" wp14:editId="70F4D8F0">
                  <wp:extent cx="1038225" cy="1028700"/>
                  <wp:effectExtent l="0" t="0" r="9525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077F0" w:rsidRDefault="002077F0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C335516" wp14:editId="58542E64">
                  <wp:extent cx="1485900" cy="904875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F0" w:rsidTr="0054412C">
        <w:tc>
          <w:tcPr>
            <w:tcW w:w="3544" w:type="dxa"/>
            <w:vAlign w:val="center"/>
          </w:tcPr>
          <w:p w:rsidR="002077F0" w:rsidRPr="00D501BE" w:rsidRDefault="002077F0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2077F0" w:rsidRDefault="002077F0" w:rsidP="00D726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2077F0" w:rsidRDefault="002077F0" w:rsidP="00D72699">
            <w:pPr>
              <w:jc w:val="center"/>
            </w:pPr>
          </w:p>
        </w:tc>
      </w:tr>
    </w:tbl>
    <w:p w:rsidR="00D72699" w:rsidRDefault="00D72699"/>
    <w:p w:rsidR="00C06388" w:rsidRPr="00950D1E" w:rsidRDefault="00C06388">
      <w:pPr>
        <w:rPr>
          <w:b/>
        </w:rPr>
      </w:pPr>
      <w:r w:rsidRPr="00950D1E">
        <w:rPr>
          <w:b/>
        </w:rPr>
        <w:t>HALOGENUROS DE ALQUILO (HALUROS)</w:t>
      </w: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4412C" w:rsidRPr="0079166A" w:rsidTr="004D06F2">
        <w:trPr>
          <w:trHeight w:val="1103"/>
        </w:trPr>
        <w:tc>
          <w:tcPr>
            <w:tcW w:w="3544" w:type="dxa"/>
            <w:vAlign w:val="center"/>
          </w:tcPr>
          <w:p w:rsidR="0054412C" w:rsidRPr="0079166A" w:rsidRDefault="0054412C" w:rsidP="004D06F2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375532A" wp14:editId="07043B18">
                  <wp:extent cx="514350" cy="51435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54412C" w:rsidP="004D06F2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85BAA1C" wp14:editId="7F99DC52">
                  <wp:extent cx="1000125" cy="609600"/>
                  <wp:effectExtent l="0" t="0" r="9525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54412C" w:rsidP="004D06F2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CA6220F" wp14:editId="1C75856C">
                  <wp:extent cx="533400" cy="180975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88" w:rsidTr="004D06F2">
        <w:tc>
          <w:tcPr>
            <w:tcW w:w="3544" w:type="dxa"/>
            <w:vAlign w:val="center"/>
          </w:tcPr>
          <w:p w:rsidR="00C06388" w:rsidRPr="00D501BE" w:rsidRDefault="00C06388" w:rsidP="004D06F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6388" w:rsidRPr="00D501BE" w:rsidRDefault="00C06388" w:rsidP="004D06F2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6388" w:rsidRDefault="00C06388" w:rsidP="004D06F2">
            <w:pPr>
              <w:jc w:val="center"/>
            </w:pPr>
          </w:p>
        </w:tc>
      </w:tr>
      <w:tr w:rsidR="0054412C" w:rsidRPr="0079166A" w:rsidTr="004D06F2">
        <w:tc>
          <w:tcPr>
            <w:tcW w:w="3544" w:type="dxa"/>
            <w:vAlign w:val="center"/>
          </w:tcPr>
          <w:p w:rsidR="0054412C" w:rsidRPr="0079166A" w:rsidRDefault="0054412C" w:rsidP="004D06F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BC08F64" wp14:editId="3549C306">
                  <wp:extent cx="1009650" cy="904875"/>
                  <wp:effectExtent l="0" t="0" r="0" b="952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54412C" w:rsidP="004D06F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9CB92E5" wp14:editId="41CF539A">
                  <wp:extent cx="809625" cy="904875"/>
                  <wp:effectExtent l="0" t="0" r="9525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54412C" w:rsidRPr="0079166A" w:rsidRDefault="00F53275" w:rsidP="004D06F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04825" cy="58102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88" w:rsidTr="0054412C">
        <w:tc>
          <w:tcPr>
            <w:tcW w:w="3544" w:type="dxa"/>
            <w:vAlign w:val="center"/>
          </w:tcPr>
          <w:p w:rsidR="00C06388" w:rsidRDefault="00C06388" w:rsidP="0054412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6388" w:rsidRDefault="00C06388" w:rsidP="0054412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6388" w:rsidRDefault="00C06388" w:rsidP="0054412C">
            <w:pPr>
              <w:jc w:val="center"/>
            </w:pPr>
          </w:p>
        </w:tc>
      </w:tr>
      <w:tr w:rsidR="00C06388" w:rsidTr="0054412C">
        <w:tc>
          <w:tcPr>
            <w:tcW w:w="3544" w:type="dxa"/>
            <w:vAlign w:val="center"/>
          </w:tcPr>
          <w:p w:rsidR="00C06388" w:rsidRDefault="00F53275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E43ACA3" wp14:editId="4542C022">
                  <wp:extent cx="1266825" cy="78105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06388" w:rsidRDefault="00F53275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CD1A6CE" wp14:editId="01F8E722">
                  <wp:extent cx="1143000" cy="5715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06388" w:rsidRDefault="00566181" w:rsidP="0054412C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4C7C2F7" wp14:editId="3E8F5FBD">
                  <wp:extent cx="1266825" cy="561975"/>
                  <wp:effectExtent l="0" t="0" r="9525" b="9525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88" w:rsidTr="0054412C">
        <w:tc>
          <w:tcPr>
            <w:tcW w:w="3544" w:type="dxa"/>
            <w:vAlign w:val="center"/>
          </w:tcPr>
          <w:p w:rsidR="00C06388" w:rsidRPr="00D501BE" w:rsidRDefault="00C06388" w:rsidP="0054412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6388" w:rsidRDefault="00C06388" w:rsidP="0054412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6388" w:rsidRDefault="00C06388" w:rsidP="0054412C">
            <w:pPr>
              <w:jc w:val="center"/>
            </w:pPr>
          </w:p>
        </w:tc>
      </w:tr>
    </w:tbl>
    <w:p w:rsidR="00C06388" w:rsidRDefault="00C06388"/>
    <w:p w:rsidR="00C06388" w:rsidRPr="00950D1E" w:rsidRDefault="00C06388">
      <w:pPr>
        <w:rPr>
          <w:b/>
        </w:rPr>
      </w:pPr>
      <w:r w:rsidRPr="00950D1E">
        <w:rPr>
          <w:b/>
        </w:rPr>
        <w:t>ALCOHOLES</w:t>
      </w: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66181" w:rsidTr="00950D1E"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FAF5225" wp14:editId="73EF17C0">
                  <wp:extent cx="866775" cy="685800"/>
                  <wp:effectExtent l="0" t="0" r="9525" b="0"/>
                  <wp:docPr id="68" name="Imagen 1" descr="http://www.alonsoformula.com/organica/images/fenois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onsoformula.com/organica/images/fenois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66F1770" wp14:editId="5EE2F2BC">
                  <wp:extent cx="1524000" cy="666750"/>
                  <wp:effectExtent l="19050" t="0" r="0" b="0"/>
                  <wp:docPr id="17" name="Imagen 10" descr="http://www.alonsoformula.com/organica/images/fenois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onsoformula.com/organica/images/fenois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3870856" wp14:editId="2E57B69E">
                  <wp:extent cx="1162050" cy="704850"/>
                  <wp:effectExtent l="19050" t="0" r="0" b="0"/>
                  <wp:docPr id="18" name="Imagen 7" descr="http://www.alonsoformula.com/organica/images/fenois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fenois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81" w:rsidRPr="00493496" w:rsidTr="00950D1E"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</w:tr>
      <w:tr w:rsidR="00F53275" w:rsidTr="00950D1E">
        <w:trPr>
          <w:trHeight w:val="1272"/>
        </w:trPr>
        <w:tc>
          <w:tcPr>
            <w:tcW w:w="3544" w:type="dxa"/>
          </w:tcPr>
          <w:p w:rsidR="00F53275" w:rsidRDefault="00F53275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6058A09" wp14:editId="4D8D75C7">
                  <wp:extent cx="866775" cy="685800"/>
                  <wp:effectExtent l="0" t="0" r="9525" b="0"/>
                  <wp:docPr id="54" name="Imagen 4" descr="http://www.alonsoformula.com/organica/images/fenois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onsoformula.com/organica/images/fenois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53275" w:rsidRDefault="00F53275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6EC2C88" wp14:editId="6D75440E">
                  <wp:extent cx="866775" cy="704850"/>
                  <wp:effectExtent l="0" t="0" r="0" b="0"/>
                  <wp:docPr id="55" name="Imagen 16" descr="http://www.alonsoformula.com/organica/images/alcoho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onsoformula.com/organica/images/alcoho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53275" w:rsidRDefault="00F53275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6C0C772" wp14:editId="6CB02BB7">
                  <wp:extent cx="1190625" cy="914400"/>
                  <wp:effectExtent l="0" t="0" r="0" b="0"/>
                  <wp:docPr id="56" name="Imagen 19" descr="http://www.alonsoformula.com/organica/images/alcoh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onsoformula.com/organica/images/alcoh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81" w:rsidTr="00950D1E">
        <w:tc>
          <w:tcPr>
            <w:tcW w:w="3544" w:type="dxa"/>
            <w:vAlign w:val="center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566181" w:rsidRPr="00493496" w:rsidRDefault="00566181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</w:tr>
      <w:tr w:rsidR="00566181" w:rsidTr="00950D1E"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A2175D8" wp14:editId="70B2D6D4">
                  <wp:extent cx="752475" cy="638175"/>
                  <wp:effectExtent l="19050" t="0" r="9525" b="0"/>
                  <wp:docPr id="6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7E86A7F" wp14:editId="4A4A37C5">
                  <wp:extent cx="1190625" cy="752475"/>
                  <wp:effectExtent l="19050" t="0" r="9525" b="0"/>
                  <wp:docPr id="6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C4A4BCC" wp14:editId="694A92AB">
                  <wp:extent cx="1333500" cy="914400"/>
                  <wp:effectExtent l="19050" t="0" r="0" b="0"/>
                  <wp:docPr id="6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181" w:rsidRPr="00493496" w:rsidTr="00950D1E"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566181" w:rsidRPr="00493496" w:rsidRDefault="00566181" w:rsidP="00380E70">
            <w:pPr>
              <w:jc w:val="center"/>
              <w:rPr>
                <w:b/>
                <w:i/>
              </w:rPr>
            </w:pPr>
          </w:p>
        </w:tc>
      </w:tr>
      <w:tr w:rsidR="00566181" w:rsidTr="00950D1E"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CE9A7D9" wp14:editId="5AD92817">
                  <wp:extent cx="1257300" cy="904875"/>
                  <wp:effectExtent l="19050" t="0" r="0" b="0"/>
                  <wp:docPr id="6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E3E8B9" wp14:editId="5D63F066">
                  <wp:extent cx="819150" cy="866775"/>
                  <wp:effectExtent l="19050" t="0" r="0" b="0"/>
                  <wp:docPr id="6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66181" w:rsidRDefault="00566181" w:rsidP="00380E7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E0A682C" wp14:editId="504B4822">
                  <wp:extent cx="1228725" cy="733425"/>
                  <wp:effectExtent l="19050" t="0" r="9525" b="0"/>
                  <wp:docPr id="2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D1E" w:rsidRPr="00493496" w:rsidTr="00950D1E">
        <w:tc>
          <w:tcPr>
            <w:tcW w:w="3544" w:type="dxa"/>
          </w:tcPr>
          <w:p w:rsidR="00950D1E" w:rsidRPr="00493496" w:rsidRDefault="00950D1E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  <w:tc>
          <w:tcPr>
            <w:tcW w:w="3544" w:type="dxa"/>
          </w:tcPr>
          <w:p w:rsidR="00950D1E" w:rsidRPr="00493496" w:rsidRDefault="00950D1E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  <w:tc>
          <w:tcPr>
            <w:tcW w:w="3544" w:type="dxa"/>
          </w:tcPr>
          <w:p w:rsidR="00950D1E" w:rsidRPr="00493496" w:rsidRDefault="00950D1E" w:rsidP="00380E70">
            <w:pPr>
              <w:jc w:val="center"/>
              <w:rPr>
                <w:b/>
                <w:i/>
                <w:noProof/>
                <w:lang w:eastAsia="es-ES"/>
              </w:rPr>
            </w:pPr>
          </w:p>
        </w:tc>
      </w:tr>
    </w:tbl>
    <w:p w:rsidR="00C06388" w:rsidRDefault="00C06388"/>
    <w:p w:rsidR="003C7B8E" w:rsidRDefault="003C7B8E">
      <w:pPr>
        <w:spacing w:after="200" w:line="276" w:lineRule="auto"/>
      </w:pPr>
      <w:r>
        <w:br w:type="page"/>
      </w:r>
    </w:p>
    <w:p w:rsidR="003C7B8E" w:rsidRDefault="003C7B8E">
      <w:r>
        <w:lastRenderedPageBreak/>
        <w:t>DETERMINE LA FÓRMULA CONDENSADA O ESQUELÉTICA PARA LOS SIGUIENTES COMPUESTOS</w:t>
      </w:r>
    </w:p>
    <w:p w:rsidR="003C7B8E" w:rsidRPr="00520822" w:rsidRDefault="003C7B8E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r w:rsidRPr="00520822">
        <w:rPr>
          <w:snapToGrid w:val="0"/>
          <w:color w:val="000000"/>
          <w:szCs w:val="20"/>
          <w:lang w:val="gl-ES"/>
        </w:rPr>
        <w:t>1,1,2-trimetilciclopentano</w:t>
      </w:r>
    </w:p>
    <w:p w:rsidR="003C7B8E" w:rsidRDefault="003C7B8E" w:rsidP="00520822">
      <w:pPr>
        <w:pStyle w:val="Prrafodelista"/>
        <w:numPr>
          <w:ilvl w:val="0"/>
          <w:numId w:val="15"/>
        </w:numPr>
      </w:pPr>
      <w:r w:rsidRPr="00520822">
        <w:rPr>
          <w:snapToGrid w:val="0"/>
          <w:color w:val="000000"/>
          <w:szCs w:val="20"/>
          <w:lang w:val="gl-ES"/>
        </w:rPr>
        <w:t>1,5-ciclooctadieno</w:t>
      </w:r>
    </w:p>
    <w:p w:rsidR="003C7B8E" w:rsidRDefault="003C7B8E" w:rsidP="00520822">
      <w:pPr>
        <w:pStyle w:val="Prrafodelista"/>
        <w:numPr>
          <w:ilvl w:val="0"/>
          <w:numId w:val="15"/>
        </w:numPr>
      </w:pPr>
      <w:r>
        <w:t>3-ciclohexil-4-ciclopentil-2-metilhexano</w:t>
      </w:r>
    </w:p>
    <w:p w:rsidR="003C7B8E" w:rsidRDefault="003C7B8E" w:rsidP="00520822">
      <w:pPr>
        <w:pStyle w:val="Prrafodelista"/>
        <w:numPr>
          <w:ilvl w:val="0"/>
          <w:numId w:val="15"/>
        </w:numPr>
      </w:pPr>
      <w:r>
        <w:t>3,4,5-trimetilciclohexeno</w:t>
      </w:r>
    </w:p>
    <w:p w:rsidR="003C7B8E" w:rsidRDefault="003C7B8E" w:rsidP="00520822">
      <w:pPr>
        <w:pStyle w:val="Prrafodelista"/>
        <w:numPr>
          <w:ilvl w:val="0"/>
          <w:numId w:val="15"/>
        </w:numPr>
      </w:pPr>
      <w:r>
        <w:t>1-etil-3-metil-5-propilciclohexano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r w:rsidRPr="00520822">
        <w:rPr>
          <w:snapToGrid w:val="0"/>
          <w:color w:val="000000"/>
          <w:szCs w:val="20"/>
          <w:lang w:val="gl-ES"/>
        </w:rPr>
        <w:t>N</w:t>
      </w:r>
      <w:r w:rsidRPr="00520822">
        <w:rPr>
          <w:snapToGrid w:val="0"/>
          <w:color w:val="000000"/>
          <w:szCs w:val="20"/>
          <w:lang w:val="gl-ES"/>
        </w:rPr>
        <w:t>aftaleno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r w:rsidRPr="00520822">
        <w:rPr>
          <w:snapToGrid w:val="0"/>
          <w:color w:val="000000"/>
          <w:szCs w:val="20"/>
          <w:lang w:val="gl-ES"/>
        </w:rPr>
        <w:t>A</w:t>
      </w:r>
      <w:r w:rsidRPr="00520822">
        <w:rPr>
          <w:snapToGrid w:val="0"/>
          <w:color w:val="000000"/>
          <w:szCs w:val="20"/>
          <w:lang w:val="gl-ES"/>
        </w:rPr>
        <w:t>ntraceno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proofErr w:type="spellStart"/>
      <w:r w:rsidRPr="00520822">
        <w:rPr>
          <w:snapToGrid w:val="0"/>
          <w:color w:val="000000"/>
          <w:szCs w:val="20"/>
          <w:lang w:val="gl-ES"/>
        </w:rPr>
        <w:t>F</w:t>
      </w:r>
      <w:r w:rsidRPr="00520822">
        <w:rPr>
          <w:snapToGrid w:val="0"/>
          <w:color w:val="000000"/>
          <w:szCs w:val="20"/>
          <w:lang w:val="gl-ES"/>
        </w:rPr>
        <w:t>enantreno</w:t>
      </w:r>
      <w:proofErr w:type="spellEnd"/>
    </w:p>
    <w:p w:rsidR="00520822" w:rsidRDefault="00520822" w:rsidP="00520822">
      <w:pPr>
        <w:pStyle w:val="Prrafodelista"/>
        <w:numPr>
          <w:ilvl w:val="0"/>
          <w:numId w:val="15"/>
        </w:numPr>
      </w:pPr>
      <w:r>
        <w:t>1,2-dimetilbenceno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  <w:rPr>
          <w:szCs w:val="20"/>
        </w:rPr>
      </w:pPr>
      <w:r w:rsidRPr="00520822">
        <w:rPr>
          <w:szCs w:val="20"/>
        </w:rPr>
        <w:t>1,3,5-trimetilbenceno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r w:rsidRPr="00520822">
        <w:rPr>
          <w:szCs w:val="20"/>
        </w:rPr>
        <w:t>2-etil-1,4-dimetilbenceno</w:t>
      </w:r>
    </w:p>
    <w:p w:rsidR="003C7B8E" w:rsidRPr="00520822" w:rsidRDefault="003C7B8E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r w:rsidRPr="00520822">
        <w:rPr>
          <w:snapToGrid w:val="0"/>
          <w:color w:val="000000"/>
          <w:szCs w:val="20"/>
          <w:lang w:val="gl-ES"/>
        </w:rPr>
        <w:t>1-cloropropano</w:t>
      </w:r>
    </w:p>
    <w:p w:rsidR="003C7B8E" w:rsidRPr="00520822" w:rsidRDefault="003C7B8E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r w:rsidRPr="00520822">
        <w:rPr>
          <w:snapToGrid w:val="0"/>
          <w:color w:val="000000"/>
          <w:szCs w:val="20"/>
          <w:lang w:val="gl-ES"/>
        </w:rPr>
        <w:t>2,3-dibromobutano</w:t>
      </w:r>
    </w:p>
    <w:p w:rsidR="003C7B8E" w:rsidRPr="00520822" w:rsidRDefault="003C7B8E" w:rsidP="00520822">
      <w:pPr>
        <w:pStyle w:val="Prrafodelista"/>
        <w:numPr>
          <w:ilvl w:val="0"/>
          <w:numId w:val="15"/>
        </w:numPr>
        <w:rPr>
          <w:snapToGrid w:val="0"/>
          <w:color w:val="000000"/>
          <w:szCs w:val="20"/>
          <w:lang w:val="gl-ES"/>
        </w:rPr>
      </w:pPr>
      <w:r w:rsidRPr="00520822">
        <w:rPr>
          <w:snapToGrid w:val="0"/>
          <w:color w:val="000000"/>
          <w:szCs w:val="20"/>
          <w:lang w:val="gl-ES"/>
        </w:rPr>
        <w:t>1-bromo-2-buteno</w:t>
      </w:r>
    </w:p>
    <w:p w:rsidR="003C7B8E" w:rsidRDefault="003C7B8E" w:rsidP="00520822">
      <w:pPr>
        <w:pStyle w:val="Prrafodelista"/>
        <w:numPr>
          <w:ilvl w:val="0"/>
          <w:numId w:val="15"/>
        </w:numPr>
      </w:pPr>
      <w:proofErr w:type="spellStart"/>
      <w:r w:rsidRPr="00520822">
        <w:rPr>
          <w:snapToGrid w:val="0"/>
          <w:color w:val="000000"/>
          <w:szCs w:val="20"/>
          <w:lang w:val="gl-ES"/>
        </w:rPr>
        <w:t>o-diclorobenceno</w:t>
      </w:r>
      <w:proofErr w:type="spellEnd"/>
      <w:r>
        <w:t xml:space="preserve"> 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</w:pPr>
      <w:r>
        <w:rPr>
          <w:snapToGrid w:val="0"/>
          <w:color w:val="000000"/>
          <w:szCs w:val="20"/>
          <w:lang w:val="gl-ES"/>
        </w:rPr>
        <w:t>4-metilciclohexanol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</w:pPr>
      <w:r>
        <w:rPr>
          <w:snapToGrid w:val="0"/>
          <w:color w:val="000000"/>
          <w:szCs w:val="20"/>
          <w:lang w:val="gl-ES"/>
        </w:rPr>
        <w:t>E</w:t>
      </w:r>
      <w:r>
        <w:rPr>
          <w:snapToGrid w:val="0"/>
          <w:color w:val="000000"/>
          <w:szCs w:val="20"/>
          <w:lang w:val="gl-ES"/>
        </w:rPr>
        <w:t>tanol</w:t>
      </w:r>
    </w:p>
    <w:p w:rsidR="00520822" w:rsidRPr="00520822" w:rsidRDefault="00520822" w:rsidP="00520822">
      <w:pPr>
        <w:pStyle w:val="Prrafodelista"/>
        <w:numPr>
          <w:ilvl w:val="0"/>
          <w:numId w:val="15"/>
        </w:numPr>
      </w:pPr>
      <w:r>
        <w:rPr>
          <w:szCs w:val="20"/>
        </w:rPr>
        <w:t>1,2,3-propanotrio</w:t>
      </w:r>
    </w:p>
    <w:p w:rsidR="00520822" w:rsidRPr="00296640" w:rsidRDefault="00520822" w:rsidP="00520822">
      <w:pPr>
        <w:pStyle w:val="Prrafodelista"/>
        <w:numPr>
          <w:ilvl w:val="0"/>
          <w:numId w:val="15"/>
        </w:numPr>
      </w:pPr>
      <w:r>
        <w:rPr>
          <w:snapToGrid w:val="0"/>
          <w:color w:val="000000"/>
          <w:szCs w:val="20"/>
          <w:lang w:val="gl-ES"/>
        </w:rPr>
        <w:t>4-metilciclohexanol</w:t>
      </w:r>
    </w:p>
    <w:p w:rsidR="00296640" w:rsidRPr="00520822" w:rsidRDefault="00296640" w:rsidP="00520822">
      <w:pPr>
        <w:pStyle w:val="Prrafodelista"/>
        <w:numPr>
          <w:ilvl w:val="0"/>
          <w:numId w:val="15"/>
        </w:numPr>
      </w:pPr>
      <w:r>
        <w:rPr>
          <w:snapToGrid w:val="0"/>
          <w:color w:val="000000"/>
          <w:szCs w:val="20"/>
          <w:lang w:val="gl-ES"/>
        </w:rPr>
        <w:t>2-cloro-1-butanol</w:t>
      </w:r>
      <w:bookmarkStart w:id="0" w:name="_GoBack"/>
      <w:bookmarkEnd w:id="0"/>
    </w:p>
    <w:p w:rsidR="00520822" w:rsidRDefault="00520822" w:rsidP="00520822">
      <w:pPr>
        <w:pStyle w:val="Prrafodelista"/>
      </w:pPr>
    </w:p>
    <w:p w:rsidR="003C7B8E" w:rsidRDefault="003C7B8E"/>
    <w:p w:rsidR="00CA744A" w:rsidRDefault="00CA7A42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CA744A" w:rsidSect="00950D1E">
      <w:type w:val="continuous"/>
      <w:pgSz w:w="12240" w:h="18720" w:code="14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JOO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E23"/>
    <w:multiLevelType w:val="hybridMultilevel"/>
    <w:tmpl w:val="0B5E680E"/>
    <w:lvl w:ilvl="0" w:tplc="D3367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C83"/>
    <w:multiLevelType w:val="hybridMultilevel"/>
    <w:tmpl w:val="8E98BE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B6A"/>
    <w:multiLevelType w:val="hybridMultilevel"/>
    <w:tmpl w:val="FAC608CC"/>
    <w:lvl w:ilvl="0" w:tplc="D3367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42DF"/>
    <w:multiLevelType w:val="hybridMultilevel"/>
    <w:tmpl w:val="B0D2F060"/>
    <w:lvl w:ilvl="0" w:tplc="D3367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07278"/>
    <w:multiLevelType w:val="hybridMultilevel"/>
    <w:tmpl w:val="474A5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322E6"/>
    <w:multiLevelType w:val="hybridMultilevel"/>
    <w:tmpl w:val="1C4A9232"/>
    <w:lvl w:ilvl="0" w:tplc="D3367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B1492"/>
    <w:multiLevelType w:val="hybridMultilevel"/>
    <w:tmpl w:val="3ECA58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0088A"/>
    <w:multiLevelType w:val="hybridMultilevel"/>
    <w:tmpl w:val="C65C4B1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73C5B"/>
    <w:multiLevelType w:val="hybridMultilevel"/>
    <w:tmpl w:val="392467E6"/>
    <w:lvl w:ilvl="0" w:tplc="D3367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D1EB6"/>
    <w:multiLevelType w:val="hybridMultilevel"/>
    <w:tmpl w:val="DCC2A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70A2"/>
    <w:multiLevelType w:val="hybridMultilevel"/>
    <w:tmpl w:val="E75681A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D3804"/>
    <w:multiLevelType w:val="hybridMultilevel"/>
    <w:tmpl w:val="6F00DC8E"/>
    <w:lvl w:ilvl="0" w:tplc="D3367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17380"/>
    <w:multiLevelType w:val="hybridMultilevel"/>
    <w:tmpl w:val="85E87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A29ED"/>
    <w:multiLevelType w:val="hybridMultilevel"/>
    <w:tmpl w:val="59663988"/>
    <w:lvl w:ilvl="0" w:tplc="D33678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97321"/>
    <w:multiLevelType w:val="hybridMultilevel"/>
    <w:tmpl w:val="727A0FE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BE"/>
    <w:rsid w:val="00200BA3"/>
    <w:rsid w:val="002077F0"/>
    <w:rsid w:val="00296640"/>
    <w:rsid w:val="003A354B"/>
    <w:rsid w:val="003C7B8E"/>
    <w:rsid w:val="0048314D"/>
    <w:rsid w:val="004D06F2"/>
    <w:rsid w:val="00520822"/>
    <w:rsid w:val="00542762"/>
    <w:rsid w:val="0054412C"/>
    <w:rsid w:val="005619DF"/>
    <w:rsid w:val="00566181"/>
    <w:rsid w:val="007C77DE"/>
    <w:rsid w:val="00912759"/>
    <w:rsid w:val="00950D1E"/>
    <w:rsid w:val="00A85775"/>
    <w:rsid w:val="00AF4293"/>
    <w:rsid w:val="00C06388"/>
    <w:rsid w:val="00CA744A"/>
    <w:rsid w:val="00CA7A42"/>
    <w:rsid w:val="00CD6F85"/>
    <w:rsid w:val="00D02D2A"/>
    <w:rsid w:val="00D501BE"/>
    <w:rsid w:val="00D72699"/>
    <w:rsid w:val="00F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9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1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6">
    <w:name w:val="estilo16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rsid w:val="00CD6F85"/>
  </w:style>
  <w:style w:type="paragraph" w:customStyle="1" w:styleId="estilo2">
    <w:name w:val="estilo2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sid w:val="00CD6F85"/>
  </w:style>
  <w:style w:type="paragraph" w:customStyle="1" w:styleId="Default">
    <w:name w:val="Default"/>
    <w:rsid w:val="00200BA3"/>
    <w:pPr>
      <w:autoSpaceDE w:val="0"/>
      <w:autoSpaceDN w:val="0"/>
      <w:adjustRightInd w:val="0"/>
      <w:spacing w:after="0" w:line="240" w:lineRule="auto"/>
    </w:pPr>
    <w:rPr>
      <w:rFonts w:ascii="GHJOOM+Arial" w:hAnsi="GHJOOM+Arial" w:cs="GHJOOM+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9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1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6">
    <w:name w:val="estilo16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rsid w:val="00CD6F85"/>
  </w:style>
  <w:style w:type="paragraph" w:customStyle="1" w:styleId="estilo2">
    <w:name w:val="estilo2"/>
    <w:basedOn w:val="Normal"/>
    <w:rsid w:val="00CD6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sid w:val="00CD6F85"/>
  </w:style>
  <w:style w:type="paragraph" w:customStyle="1" w:styleId="Default">
    <w:name w:val="Default"/>
    <w:rsid w:val="00200BA3"/>
    <w:pPr>
      <w:autoSpaceDE w:val="0"/>
      <w:autoSpaceDN w:val="0"/>
      <w:adjustRightInd w:val="0"/>
      <w:spacing w:after="0" w:line="240" w:lineRule="auto"/>
    </w:pPr>
    <w:rPr>
      <w:rFonts w:ascii="GHJOOM+Arial" w:hAnsi="GHJOOM+Arial" w:cs="GHJOOM+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gif"/><Relationship Id="rId50" Type="http://schemas.openxmlformats.org/officeDocument/2006/relationships/image" Target="media/image44.e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image" Target="media/image48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gif"/><Relationship Id="rId53" Type="http://schemas.openxmlformats.org/officeDocument/2006/relationships/image" Target="media/image47.e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emf"/><Relationship Id="rId10" Type="http://schemas.openxmlformats.org/officeDocument/2006/relationships/image" Target="media/image5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gif"/><Relationship Id="rId52" Type="http://schemas.openxmlformats.org/officeDocument/2006/relationships/image" Target="media/image46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5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Nury</cp:lastModifiedBy>
  <cp:revision>4</cp:revision>
  <dcterms:created xsi:type="dcterms:W3CDTF">2011-09-27T03:10:00Z</dcterms:created>
  <dcterms:modified xsi:type="dcterms:W3CDTF">2011-09-27T03:22:00Z</dcterms:modified>
</cp:coreProperties>
</file>